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8AA23" w14:textId="3D597460" w:rsidR="002B6BE4" w:rsidRDefault="002B6BE4">
      <w:pPr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w:drawing>
          <wp:inline distT="0" distB="0" distL="0" distR="0" wp14:anchorId="7E8F8B1D" wp14:editId="3B9D5608">
            <wp:extent cx="552061" cy="8164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22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611" cy="857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48752" w14:textId="77777777" w:rsidR="002B6BE4" w:rsidRDefault="002B6BE4">
      <w:pPr>
        <w:rPr>
          <w:rFonts w:ascii="Cambria" w:hAnsi="Cambria"/>
          <w:sz w:val="24"/>
        </w:rPr>
      </w:pPr>
    </w:p>
    <w:p w14:paraId="4CF5A6BA" w14:textId="686786A3" w:rsidR="00460F9B" w:rsidRDefault="00460F9B">
      <w:pPr>
        <w:rPr>
          <w:rFonts w:ascii="Cambria" w:hAnsi="Cambria"/>
          <w:sz w:val="24"/>
        </w:rPr>
      </w:pPr>
      <w:r w:rsidRPr="00320847">
        <w:rPr>
          <w:rFonts w:ascii="Cambria" w:hAnsi="Cambria"/>
          <w:sz w:val="24"/>
        </w:rPr>
        <w:t>Shelley Mitchell</w:t>
      </w:r>
    </w:p>
    <w:p w14:paraId="66A4FF2B" w14:textId="62DDFA4C" w:rsidR="004B5638" w:rsidRDefault="004B5638">
      <w:pPr>
        <w:rPr>
          <w:rFonts w:ascii="Cambria" w:hAnsi="Cambria"/>
          <w:sz w:val="24"/>
        </w:rPr>
      </w:pPr>
    </w:p>
    <w:p w14:paraId="78D8221A" w14:textId="7FDA76DE" w:rsidR="004B5638" w:rsidRPr="00320847" w:rsidRDefault="004B563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Secretary</w:t>
      </w:r>
      <w:bookmarkStart w:id="0" w:name="_GoBack"/>
      <w:bookmarkEnd w:id="0"/>
    </w:p>
    <w:p w14:paraId="070A1DE4" w14:textId="77777777" w:rsidR="00460F9B" w:rsidRPr="00320847" w:rsidRDefault="00460F9B">
      <w:pPr>
        <w:rPr>
          <w:rFonts w:ascii="Cambria" w:hAnsi="Cambria"/>
          <w:sz w:val="24"/>
        </w:rPr>
      </w:pPr>
    </w:p>
    <w:p w14:paraId="2A297205" w14:textId="77777777" w:rsidR="00460F9B" w:rsidRPr="00320847" w:rsidRDefault="00460F9B">
      <w:pPr>
        <w:rPr>
          <w:rFonts w:ascii="Cambria" w:hAnsi="Cambria"/>
          <w:sz w:val="24"/>
        </w:rPr>
      </w:pPr>
      <w:r w:rsidRPr="00320847">
        <w:rPr>
          <w:rFonts w:ascii="Cambria" w:hAnsi="Cambria"/>
          <w:sz w:val="24"/>
        </w:rPr>
        <w:t xml:space="preserve">Shelley Mitchell </w:t>
      </w:r>
      <w:r w:rsidR="000D6F8E" w:rsidRPr="00320847">
        <w:rPr>
          <w:rFonts w:ascii="Cambria" w:hAnsi="Cambria"/>
          <w:sz w:val="24"/>
        </w:rPr>
        <w:t xml:space="preserve">moved to Humboldt County to attend HSU in 1970 and forgot to leave when she graduated. </w:t>
      </w:r>
      <w:r w:rsidR="00510612" w:rsidRPr="00320847">
        <w:rPr>
          <w:rFonts w:ascii="Cambria" w:hAnsi="Cambria"/>
          <w:sz w:val="24"/>
        </w:rPr>
        <w:t xml:space="preserve">In 2016, she finally got tired of the fog and moved to Palm Desert. </w:t>
      </w:r>
      <w:r w:rsidR="000D6F8E" w:rsidRPr="00320847">
        <w:rPr>
          <w:rFonts w:ascii="Cambria" w:hAnsi="Cambria"/>
          <w:sz w:val="24"/>
        </w:rPr>
        <w:t>She h</w:t>
      </w:r>
      <w:r w:rsidR="00F00FFA" w:rsidRPr="00320847">
        <w:rPr>
          <w:rFonts w:ascii="Cambria" w:hAnsi="Cambria"/>
          <w:sz w:val="24"/>
        </w:rPr>
        <w:t xml:space="preserve">as had a long career working in </w:t>
      </w:r>
      <w:r w:rsidR="000D6F8E" w:rsidRPr="00320847">
        <w:rPr>
          <w:rFonts w:ascii="Cambria" w:hAnsi="Cambria"/>
          <w:sz w:val="24"/>
        </w:rPr>
        <w:t>nonpro</w:t>
      </w:r>
      <w:r w:rsidR="00F00FFA" w:rsidRPr="00320847">
        <w:rPr>
          <w:rFonts w:ascii="Cambria" w:hAnsi="Cambria"/>
          <w:sz w:val="24"/>
        </w:rPr>
        <w:t>fit and human services agencies in a variety of capacities.</w:t>
      </w:r>
      <w:r w:rsidR="006B238C" w:rsidRPr="00320847">
        <w:rPr>
          <w:rFonts w:ascii="Cambria" w:hAnsi="Cambria"/>
          <w:sz w:val="24"/>
        </w:rPr>
        <w:t xml:space="preserve"> </w:t>
      </w:r>
      <w:r w:rsidR="00214D44" w:rsidRPr="00320847">
        <w:rPr>
          <w:rFonts w:ascii="Cambria" w:hAnsi="Cambria"/>
          <w:sz w:val="24"/>
        </w:rPr>
        <w:t>She has also served on the boards of several nonprofit organizations.</w:t>
      </w:r>
      <w:r w:rsidR="00C1448F" w:rsidRPr="00320847">
        <w:rPr>
          <w:rFonts w:ascii="Cambria" w:hAnsi="Cambria"/>
          <w:sz w:val="24"/>
        </w:rPr>
        <w:t xml:space="preserve"> </w:t>
      </w:r>
    </w:p>
    <w:p w14:paraId="1307FA84" w14:textId="77777777" w:rsidR="00931DD1" w:rsidRPr="00320847" w:rsidRDefault="00931DD1">
      <w:pPr>
        <w:rPr>
          <w:rFonts w:ascii="Cambria" w:hAnsi="Cambria"/>
          <w:sz w:val="24"/>
        </w:rPr>
      </w:pPr>
    </w:p>
    <w:p w14:paraId="3422657B" w14:textId="77777777" w:rsidR="006B4BD8" w:rsidRPr="00320847" w:rsidRDefault="00931DD1">
      <w:pPr>
        <w:rPr>
          <w:rFonts w:ascii="Cambria" w:hAnsi="Cambria"/>
          <w:i/>
          <w:sz w:val="24"/>
        </w:rPr>
      </w:pPr>
      <w:r w:rsidRPr="00320847">
        <w:rPr>
          <w:rFonts w:ascii="Cambria" w:hAnsi="Cambria"/>
          <w:sz w:val="24"/>
        </w:rPr>
        <w:t>In</w:t>
      </w:r>
      <w:r w:rsidR="000D6F8E" w:rsidRPr="00320847">
        <w:rPr>
          <w:rFonts w:ascii="Cambria" w:hAnsi="Cambria"/>
          <w:sz w:val="24"/>
        </w:rPr>
        <w:t xml:space="preserve"> 1999 </w:t>
      </w:r>
      <w:r w:rsidR="00460F9B" w:rsidRPr="00320847">
        <w:rPr>
          <w:rFonts w:ascii="Cambria" w:hAnsi="Cambria"/>
          <w:sz w:val="24"/>
        </w:rPr>
        <w:t xml:space="preserve">Shelley began </w:t>
      </w:r>
      <w:r w:rsidR="00F00FFA" w:rsidRPr="00320847">
        <w:rPr>
          <w:rFonts w:ascii="Cambria" w:hAnsi="Cambria"/>
          <w:sz w:val="24"/>
        </w:rPr>
        <w:t>a</w:t>
      </w:r>
      <w:r w:rsidR="006E0C19" w:rsidRPr="00320847">
        <w:rPr>
          <w:rFonts w:ascii="Cambria" w:hAnsi="Cambria"/>
          <w:sz w:val="24"/>
        </w:rPr>
        <w:t xml:space="preserve"> nonprofit consulting business.</w:t>
      </w:r>
      <w:r w:rsidR="00460F9B" w:rsidRPr="00320847">
        <w:rPr>
          <w:rFonts w:ascii="Cambria" w:hAnsi="Cambria"/>
          <w:sz w:val="24"/>
        </w:rPr>
        <w:t xml:space="preserve"> </w:t>
      </w:r>
      <w:r w:rsidR="006B4BD8" w:rsidRPr="00320847">
        <w:rPr>
          <w:rFonts w:ascii="Cambria" w:hAnsi="Cambria"/>
          <w:sz w:val="24"/>
        </w:rPr>
        <w:t xml:space="preserve">She worked with </w:t>
      </w:r>
      <w:r w:rsidR="006B238C" w:rsidRPr="00320847">
        <w:rPr>
          <w:rFonts w:ascii="Cambria" w:hAnsi="Cambria"/>
          <w:sz w:val="24"/>
        </w:rPr>
        <w:t xml:space="preserve">numerous </w:t>
      </w:r>
      <w:r w:rsidR="006B4BD8" w:rsidRPr="00320847">
        <w:rPr>
          <w:rFonts w:ascii="Cambria" w:hAnsi="Cambria"/>
          <w:sz w:val="24"/>
        </w:rPr>
        <w:t xml:space="preserve">organizations </w:t>
      </w:r>
      <w:r w:rsidRPr="00320847">
        <w:rPr>
          <w:rFonts w:ascii="Cambria" w:hAnsi="Cambria"/>
          <w:sz w:val="24"/>
        </w:rPr>
        <w:t xml:space="preserve">to bring </w:t>
      </w:r>
      <w:r w:rsidR="006B238C" w:rsidRPr="00320847">
        <w:rPr>
          <w:rFonts w:ascii="Cambria" w:hAnsi="Cambria"/>
          <w:sz w:val="24"/>
        </w:rPr>
        <w:t>millions of</w:t>
      </w:r>
      <w:r w:rsidRPr="00320847">
        <w:rPr>
          <w:rFonts w:ascii="Cambria" w:hAnsi="Cambria"/>
          <w:sz w:val="24"/>
        </w:rPr>
        <w:t xml:space="preserve"> dollars in grant funding to </w:t>
      </w:r>
      <w:r w:rsidR="00510612" w:rsidRPr="00320847">
        <w:rPr>
          <w:rFonts w:ascii="Cambria" w:hAnsi="Cambria"/>
          <w:sz w:val="24"/>
        </w:rPr>
        <w:t xml:space="preserve">organizations in </w:t>
      </w:r>
      <w:r w:rsidR="00214D44" w:rsidRPr="00320847">
        <w:rPr>
          <w:rFonts w:ascii="Cambria" w:hAnsi="Cambria"/>
          <w:sz w:val="24"/>
        </w:rPr>
        <w:t>Humboldt County</w:t>
      </w:r>
      <w:r w:rsidR="00510612" w:rsidRPr="00320847">
        <w:rPr>
          <w:rFonts w:ascii="Cambria" w:hAnsi="Cambria"/>
          <w:sz w:val="24"/>
        </w:rPr>
        <w:t xml:space="preserve"> and throughout California</w:t>
      </w:r>
      <w:r w:rsidRPr="00320847">
        <w:rPr>
          <w:rFonts w:ascii="Cambria" w:hAnsi="Cambria"/>
          <w:sz w:val="24"/>
        </w:rPr>
        <w:t xml:space="preserve">. </w:t>
      </w:r>
      <w:r w:rsidR="00510612" w:rsidRPr="00320847">
        <w:rPr>
          <w:rFonts w:ascii="Cambria" w:hAnsi="Cambria"/>
          <w:sz w:val="24"/>
        </w:rPr>
        <w:t xml:space="preserve">She </w:t>
      </w:r>
      <w:r w:rsidR="00D76CB2">
        <w:rPr>
          <w:rFonts w:ascii="Cambria" w:hAnsi="Cambria"/>
          <w:sz w:val="24"/>
        </w:rPr>
        <w:t>teaches grant proposal</w:t>
      </w:r>
      <w:r w:rsidR="00F00FFA" w:rsidRPr="00320847">
        <w:rPr>
          <w:rFonts w:ascii="Cambria" w:hAnsi="Cambria"/>
          <w:sz w:val="24"/>
        </w:rPr>
        <w:t xml:space="preserve"> writing</w:t>
      </w:r>
      <w:r w:rsidR="006B238C" w:rsidRPr="00320847">
        <w:rPr>
          <w:rFonts w:ascii="Cambria" w:hAnsi="Cambria"/>
          <w:sz w:val="24"/>
        </w:rPr>
        <w:t xml:space="preserve"> for a variety of local and statewide organizations</w:t>
      </w:r>
      <w:r w:rsidR="00D76CB2">
        <w:rPr>
          <w:rFonts w:ascii="Cambria" w:hAnsi="Cambria"/>
          <w:sz w:val="24"/>
        </w:rPr>
        <w:t>.</w:t>
      </w:r>
    </w:p>
    <w:p w14:paraId="269BFD1F" w14:textId="77777777" w:rsidR="006B4BD8" w:rsidRPr="00320847" w:rsidRDefault="006B4BD8">
      <w:pPr>
        <w:rPr>
          <w:rFonts w:ascii="Cambria" w:hAnsi="Cambria"/>
          <w:i/>
          <w:sz w:val="24"/>
        </w:rPr>
      </w:pPr>
    </w:p>
    <w:p w14:paraId="43B13FD6" w14:textId="77777777" w:rsidR="006329CC" w:rsidRPr="00320847" w:rsidRDefault="006329CC">
      <w:pPr>
        <w:rPr>
          <w:rFonts w:ascii="Cambria" w:hAnsi="Cambria"/>
          <w:sz w:val="24"/>
        </w:rPr>
      </w:pPr>
    </w:p>
    <w:p w14:paraId="01EAD4F4" w14:textId="77777777" w:rsidR="006329CC" w:rsidRPr="00320847" w:rsidRDefault="006329CC">
      <w:pPr>
        <w:rPr>
          <w:rFonts w:ascii="Cambria" w:hAnsi="Cambria"/>
          <w:sz w:val="24"/>
        </w:rPr>
      </w:pPr>
    </w:p>
    <w:sectPr w:rsidR="006329CC" w:rsidRPr="0032084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19"/>
    <w:rsid w:val="000B525D"/>
    <w:rsid w:val="000D6F8E"/>
    <w:rsid w:val="00214D44"/>
    <w:rsid w:val="00290284"/>
    <w:rsid w:val="002B6BE4"/>
    <w:rsid w:val="00314FEF"/>
    <w:rsid w:val="00320847"/>
    <w:rsid w:val="00460F9B"/>
    <w:rsid w:val="004B5638"/>
    <w:rsid w:val="00510612"/>
    <w:rsid w:val="005E4936"/>
    <w:rsid w:val="006329CC"/>
    <w:rsid w:val="0067352B"/>
    <w:rsid w:val="006B238C"/>
    <w:rsid w:val="006B4BD8"/>
    <w:rsid w:val="006E0C19"/>
    <w:rsid w:val="0080349B"/>
    <w:rsid w:val="008B3E6B"/>
    <w:rsid w:val="00931DD1"/>
    <w:rsid w:val="00A50A28"/>
    <w:rsid w:val="00C1448F"/>
    <w:rsid w:val="00D21C22"/>
    <w:rsid w:val="00D76CB2"/>
    <w:rsid w:val="00F0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40E992"/>
  <w14:defaultImageDpi w14:val="300"/>
  <w15:chartTrackingRefBased/>
  <w15:docId w15:val="{9F877CD0-FAF1-6746-97FF-F371B32E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sid w:val="00C144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for Shelley Mitchell</vt:lpstr>
    </vt:vector>
  </TitlesOfParts>
  <Company> 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for Shelley Mitchell</dc:title>
  <dc:subject/>
  <dc:creator>Toshiba Preferred User</dc:creator>
  <cp:keywords/>
  <dc:description/>
  <cp:lastModifiedBy>Jennifer Jank</cp:lastModifiedBy>
  <cp:revision>4</cp:revision>
  <cp:lastPrinted>2000-05-05T21:43:00Z</cp:lastPrinted>
  <dcterms:created xsi:type="dcterms:W3CDTF">2019-12-29T00:29:00Z</dcterms:created>
  <dcterms:modified xsi:type="dcterms:W3CDTF">2019-12-29T00:29:00Z</dcterms:modified>
</cp:coreProperties>
</file>