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7EF5B" w14:textId="6CC5C346" w:rsidR="00BB22FD" w:rsidRDefault="00266CED">
      <w:r>
        <w:t xml:space="preserve">Judy </w:t>
      </w:r>
      <w:proofErr w:type="spellStart"/>
      <w:r>
        <w:t>Schurr</w:t>
      </w:r>
      <w:proofErr w:type="spellEnd"/>
    </w:p>
    <w:p w14:paraId="79E148DD" w14:textId="6F5A77A6" w:rsidR="00266CED" w:rsidRDefault="00266CED">
      <w:r>
        <w:t>Great Decisions, Happy Hour</w:t>
      </w:r>
    </w:p>
    <w:p w14:paraId="7CAD0BEB" w14:textId="0C562606" w:rsidR="00266CED" w:rsidRDefault="00266CED">
      <w:r>
        <w:t xml:space="preserve">Judy </w:t>
      </w:r>
      <w:proofErr w:type="spellStart"/>
      <w:r>
        <w:t>Schurr</w:t>
      </w:r>
      <w:proofErr w:type="spellEnd"/>
      <w:r>
        <w:t xml:space="preserve"> received her BA in Cultural Anthropology from San Francisco State College, and her JD from McGeorge School of Law in Sacramento.  Judy spent most of her career as a staff attorney for the state trial court in San Bernardino County, assisting judges assigned to general civil litigation departments. She lives full time in Indian Wells. </w:t>
      </w:r>
      <w:bookmarkStart w:id="0" w:name="_GoBack"/>
      <w:bookmarkEnd w:id="0"/>
    </w:p>
    <w:sectPr w:rsidR="00266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FD"/>
    <w:rsid w:val="00266CED"/>
    <w:rsid w:val="0046102A"/>
    <w:rsid w:val="00BB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D6DE"/>
  <w15:chartTrackingRefBased/>
  <w15:docId w15:val="{A4AEDA0A-22AC-4DD5-876A-4C27B450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Jank</dc:creator>
  <cp:keywords/>
  <dc:description/>
  <cp:lastModifiedBy>Jennifer Jank</cp:lastModifiedBy>
  <cp:revision>3</cp:revision>
  <dcterms:created xsi:type="dcterms:W3CDTF">2019-12-14T05:39:00Z</dcterms:created>
  <dcterms:modified xsi:type="dcterms:W3CDTF">2019-12-14T05:40:00Z</dcterms:modified>
</cp:coreProperties>
</file>